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D64" w:rsidRPr="002C2A39" w:rsidRDefault="00CC5D64" w:rsidP="008E411D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nl-NL"/>
        </w:rPr>
      </w:pPr>
      <w:r w:rsidRPr="002C2A39">
        <w:rPr>
          <w:rFonts w:ascii="Times New Roman" w:hAnsi="Times New Roman" w:cs="Times New Roman"/>
          <w:b/>
          <w:bCs/>
          <w:sz w:val="28"/>
          <w:lang w:val="nl-NL"/>
        </w:rPr>
        <w:t>PHỤ LỤ</w:t>
      </w:r>
      <w:r w:rsidR="00F73CB0" w:rsidRPr="002C2A39">
        <w:rPr>
          <w:rFonts w:ascii="Times New Roman" w:hAnsi="Times New Roman" w:cs="Times New Roman"/>
          <w:b/>
          <w:bCs/>
          <w:sz w:val="28"/>
          <w:lang w:val="nl-NL"/>
        </w:rPr>
        <w:t>C 0</w:t>
      </w:r>
      <w:r w:rsidR="00DD6111">
        <w:rPr>
          <w:rFonts w:ascii="Times New Roman" w:hAnsi="Times New Roman" w:cs="Times New Roman"/>
          <w:b/>
          <w:bCs/>
          <w:sz w:val="28"/>
          <w:lang w:val="nl-NL"/>
        </w:rPr>
        <w:t>2</w:t>
      </w:r>
    </w:p>
    <w:p w:rsidR="00F73CB0" w:rsidRPr="002C2A39" w:rsidRDefault="00CC5D64" w:rsidP="00A26B4D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nl-NL"/>
        </w:rPr>
      </w:pPr>
      <w:r w:rsidRPr="002C2A39">
        <w:rPr>
          <w:rFonts w:ascii="Times New Roman" w:hAnsi="Times New Roman" w:cs="Times New Roman"/>
          <w:b/>
          <w:bCs/>
          <w:sz w:val="28"/>
          <w:lang w:val="nl-NL"/>
        </w:rPr>
        <w:t xml:space="preserve">DANH SÁCH </w:t>
      </w:r>
      <w:r w:rsidR="00A26B4D" w:rsidRPr="002C2A39">
        <w:rPr>
          <w:rFonts w:ascii="Times New Roman" w:hAnsi="Times New Roman" w:cs="Times New Roman"/>
          <w:b/>
          <w:bCs/>
          <w:sz w:val="28"/>
          <w:lang w:val="nl-NL"/>
        </w:rPr>
        <w:t>20 GIẤY PHÉP KTKS ĐÃ KIỂM TRA THỰC ĐỊA</w:t>
      </w:r>
    </w:p>
    <w:p w:rsidR="00F43D1E" w:rsidRPr="003C091B" w:rsidRDefault="00F43D1E" w:rsidP="00F43D1E">
      <w:pPr>
        <w:spacing w:after="0"/>
        <w:jc w:val="center"/>
        <w:rPr>
          <w:rFonts w:ascii="Times New Roman" w:hAnsi="Times New Roman" w:cs="Times New Roman"/>
          <w:i/>
          <w:iCs/>
          <w:sz w:val="28"/>
        </w:rPr>
      </w:pPr>
      <w:r w:rsidRPr="003C091B">
        <w:rPr>
          <w:rFonts w:ascii="Times New Roman" w:hAnsi="Times New Roman" w:cs="Times New Roman"/>
          <w:i/>
          <w:iCs/>
          <w:sz w:val="28"/>
        </w:rPr>
        <w:t xml:space="preserve">(Kèm theo </w:t>
      </w:r>
      <w:r w:rsidRPr="003C091B">
        <w:rPr>
          <w:rFonts w:ascii="Times New Roman" w:hAnsi="Times New Roman" w:cs="Times New Roman"/>
          <w:i/>
          <w:iCs/>
          <w:sz w:val="28"/>
          <w:lang w:val="nl-NL"/>
        </w:rPr>
        <w:t>Kết luận thanh tra số       /KL-TTr ngày     /   /2025</w:t>
      </w:r>
      <w:r w:rsidRPr="003C091B">
        <w:rPr>
          <w:rFonts w:ascii="Times New Roman" w:hAnsi="Times New Roman" w:cs="Times New Roman"/>
          <w:i/>
          <w:iCs/>
          <w:sz w:val="28"/>
        </w:rPr>
        <w:t>)</w:t>
      </w:r>
    </w:p>
    <w:p w:rsidR="00A26B4D" w:rsidRPr="00F43D1E" w:rsidRDefault="00A26B4D" w:rsidP="00A26B4D">
      <w:pPr>
        <w:spacing w:after="0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tbl>
      <w:tblPr>
        <w:tblW w:w="10632" w:type="dxa"/>
        <w:tblInd w:w="-714" w:type="dxa"/>
        <w:tblLook w:val="04A0" w:firstRow="1" w:lastRow="0" w:firstColumn="1" w:lastColumn="0" w:noHBand="0" w:noVBand="1"/>
      </w:tblPr>
      <w:tblGrid>
        <w:gridCol w:w="708"/>
        <w:gridCol w:w="1600"/>
        <w:gridCol w:w="3079"/>
        <w:gridCol w:w="2040"/>
        <w:gridCol w:w="3205"/>
      </w:tblGrid>
      <w:tr w:rsidR="002C2A39" w:rsidRPr="002C2A39" w:rsidTr="00A26B4D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Mã số thuế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Tên NNT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Số Giấy phép </w:t>
            </w:r>
          </w:p>
        </w:tc>
        <w:tc>
          <w:tcPr>
            <w:tcW w:w="3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Vị trí mỏ khai thác (đất)</w:t>
            </w:r>
          </w:p>
        </w:tc>
      </w:tr>
      <w:tr w:rsidR="002C2A39" w:rsidRPr="002C2A39" w:rsidTr="00A26B4D">
        <w:trPr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3900106276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Doanh nghiệp tư nhân Tam Phương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308/GP-UBND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Thuận Bình, Truông Mít, DMC</w:t>
            </w:r>
          </w:p>
        </w:tc>
      </w:tr>
      <w:tr w:rsidR="002C2A39" w:rsidRPr="002C2A39" w:rsidTr="00A26B4D">
        <w:trPr>
          <w:trHeight w:val="6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3901324333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Cổ phần Xuân Lộc Tây Ninh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789/GP-UBND</w:t>
            </w: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sông Sài gòn cũ thuộc Hồ dầu tiếng, xã Suối Đá, DMC</w:t>
            </w:r>
          </w:p>
        </w:tc>
      </w:tr>
      <w:tr w:rsidR="002C2A39" w:rsidRPr="002C2A39" w:rsidTr="00A26B4D">
        <w:trPr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3900927000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DV&amp;TM Cát Tường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2776/GP-UBND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ấp 6, xã Suối Ngô, Tân Châu</w:t>
            </w:r>
          </w:p>
        </w:tc>
      </w:tr>
      <w:tr w:rsidR="002C2A39" w:rsidRPr="002C2A39" w:rsidTr="00A26B4D">
        <w:trPr>
          <w:trHeight w:val="6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3901261764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MTV Khai thác khoáng</w:t>
            </w: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 sản Cát Thủy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2273/GP-UBND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ấp Hội Thành, xã Tân Hội, Tân Châu</w:t>
            </w:r>
          </w:p>
        </w:tc>
      </w:tr>
      <w:tr w:rsidR="002C2A39" w:rsidRPr="002C2A39" w:rsidTr="00A26B4D">
        <w:trPr>
          <w:trHeight w:val="6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3900314043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DNTN Trạm Xăng Dầu Kim Thủy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918/GP-UBND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ấp Thạnh Quới, xã Thạnh Đông, Tân Châu</w:t>
            </w:r>
          </w:p>
        </w:tc>
      </w:tr>
      <w:tr w:rsidR="002C2A39" w:rsidRPr="002C2A39" w:rsidTr="00A26B4D">
        <w:trPr>
          <w:trHeight w:val="6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3900250262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Xây dựng Công nghiệp Minh Dũng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1457/GP-UBND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ấp Thạnh Lộc, xã Thạnh Bình, Tân Biên</w:t>
            </w:r>
          </w:p>
        </w:tc>
      </w:tr>
      <w:tr w:rsidR="002C2A39" w:rsidRPr="002C2A39" w:rsidTr="00A26B4D">
        <w:trPr>
          <w:trHeight w:val="6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3900913914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DNTN  Uyên Trâm Chuyển nhượng qua Công ty TNHH MTV Cầu đường Tây Nam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2047/GP-UBND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Ấp Tân Đông 1, xã Tân Lập, Tân Biên</w:t>
            </w:r>
          </w:p>
        </w:tc>
      </w:tr>
      <w:tr w:rsidR="002C2A39" w:rsidRPr="002C2A39" w:rsidTr="00A26B4D">
        <w:trPr>
          <w:trHeight w:val="6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3901259081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Vận tải Minh Uyên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1605/GP-UBND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ấp Phước Trung, xã Phước Vinh, Châu Thành</w:t>
            </w:r>
          </w:p>
        </w:tc>
      </w:tr>
      <w:tr w:rsidR="002C2A39" w:rsidRPr="002C2A39" w:rsidTr="00A26B4D">
        <w:trPr>
          <w:trHeight w:val="6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3901256940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Khoáng sản Ngọc Phát Tài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884/GP-UBND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ấp Phước Trung, xã Phước Vinh, Châu Thành</w:t>
            </w:r>
          </w:p>
        </w:tc>
      </w:tr>
      <w:tr w:rsidR="002C2A39" w:rsidRPr="002C2A39" w:rsidTr="00A26B4D">
        <w:trPr>
          <w:trHeight w:val="6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3901180515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DNTN Như Mai PV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2545/GP-UBND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ấp Nam Bến Sỏi, xã Thành Long, Châu Thành</w:t>
            </w:r>
          </w:p>
        </w:tc>
      </w:tr>
      <w:tr w:rsidR="002C2A39" w:rsidRPr="002C2A39" w:rsidTr="00A26B4D">
        <w:trPr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3900446882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Thiên Tâm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644/GP-UBND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ấp Bến Cừ, xã Ninh Điền, huyện Châu Thành</w:t>
            </w:r>
          </w:p>
        </w:tc>
      </w:tr>
      <w:tr w:rsidR="002C2A39" w:rsidRPr="002C2A39" w:rsidTr="00A26B4D">
        <w:trPr>
          <w:trHeight w:val="6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3900447068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Hiệp Hòa Lợi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3183/GP-UBND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ấp Gò Nổi, xã Ninh Điền, Châu Thành</w:t>
            </w:r>
          </w:p>
        </w:tc>
      </w:tr>
      <w:tr w:rsidR="002C2A39" w:rsidRPr="002C2A39" w:rsidTr="00A26B4D">
        <w:trPr>
          <w:trHeight w:val="6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3900902824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 Tuấn Vy Tây Ninh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65/GP-UBND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ấp Long Hưng, xã Long Thuận, Bến Cầu</w:t>
            </w:r>
          </w:p>
        </w:tc>
      </w:tr>
      <w:tr w:rsidR="002C2A39" w:rsidRPr="002C2A39" w:rsidTr="00A26B4D">
        <w:trPr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3900322799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DNTN Trần Nam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2105/GP-UBND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ấp A, xã Tiên Thuận, Bến Cầu</w:t>
            </w:r>
          </w:p>
        </w:tc>
      </w:tr>
      <w:tr w:rsidR="002C2A39" w:rsidRPr="002C2A39" w:rsidTr="00B37565">
        <w:trPr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3900334240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Doanh nghiệp tư nhân Duy Chinh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3152/GP-UBND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ấp A - ấp B, xã Tiên Thuận, Bến Cầu</w:t>
            </w:r>
          </w:p>
        </w:tc>
      </w:tr>
      <w:tr w:rsidR="002C2A39" w:rsidRPr="002C2A39" w:rsidTr="00B37565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0306201095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Đồng Thuận Hà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2664/GP-UBND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Phước An, xã Phước Thạnh, Gò Dầu</w:t>
            </w:r>
          </w:p>
        </w:tc>
      </w:tr>
      <w:tr w:rsidR="002C2A39" w:rsidRPr="002C2A39" w:rsidTr="00B37565">
        <w:trPr>
          <w:trHeight w:val="6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3900961467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MTV Cát Vàng Đất Việt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1158/GP-UBND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ấp Cây Trắc, xã Phước Đông, Gò Dầu</w:t>
            </w:r>
          </w:p>
        </w:tc>
      </w:tr>
      <w:tr w:rsidR="002C2A39" w:rsidRPr="002C2A39" w:rsidTr="00A26B4D">
        <w:trPr>
          <w:trHeight w:val="1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3901192687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MTV San Lấp mặt bằng Đình Nhi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407/GP-UBND</w:t>
            </w: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3174/GP-UBND</w:t>
            </w:r>
          </w:p>
        </w:tc>
        <w:tc>
          <w:tcPr>
            <w:tcW w:w="3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Ấp Bà Nhã, xã Đôn Thuận TX Trảng Bàng</w:t>
            </w:r>
          </w:p>
        </w:tc>
      </w:tr>
      <w:tr w:rsidR="002C2A39" w:rsidRPr="002C2A39" w:rsidTr="00A26B4D">
        <w:trPr>
          <w:trHeight w:val="6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3901033038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Trách Nhiệm Hữu Hạn Văn Phạm Anh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1791/GP-UBND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Ấp Lộc Trị, xã Hưng Thuận, TX Trảng Bàng</w:t>
            </w:r>
          </w:p>
        </w:tc>
      </w:tr>
      <w:tr w:rsidR="002C2A39" w:rsidRPr="002C2A39" w:rsidTr="00A26B4D">
        <w:trPr>
          <w:trHeight w:val="6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286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3900314389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DNTN Quang Sáu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229/GP-UBND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4D" w:rsidRPr="002C2A39" w:rsidRDefault="00A26B4D" w:rsidP="00A2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A39">
              <w:rPr>
                <w:rFonts w:ascii="Times New Roman" w:eastAsia="Times New Roman" w:hAnsi="Times New Roman" w:cs="Times New Roman"/>
                <w:sz w:val="26"/>
                <w:szCs w:val="26"/>
              </w:rPr>
              <w:t>ấp Phước Mỹ, xã Phước Chỉ, TX Trảng Bàng</w:t>
            </w:r>
          </w:p>
        </w:tc>
      </w:tr>
    </w:tbl>
    <w:p w:rsidR="00CC5D64" w:rsidRPr="002C2A39" w:rsidRDefault="00CC5D64" w:rsidP="00CC5D64">
      <w:pPr>
        <w:jc w:val="both"/>
        <w:rPr>
          <w:rFonts w:ascii="Times New Roman" w:hAnsi="Times New Roman" w:cs="Times New Roman"/>
          <w:sz w:val="28"/>
        </w:rPr>
      </w:pPr>
    </w:p>
    <w:p w:rsidR="00F07D4F" w:rsidRPr="002C2A39" w:rsidRDefault="00F07D4F" w:rsidP="00CC5D64">
      <w:pPr>
        <w:ind w:firstLine="567"/>
        <w:jc w:val="both"/>
        <w:rPr>
          <w:rFonts w:ascii="Times New Roman" w:hAnsi="Times New Roman" w:cs="Times New Roman"/>
          <w:sz w:val="28"/>
          <w:lang w:val="nl-NL"/>
        </w:rPr>
      </w:pPr>
    </w:p>
    <w:sectPr w:rsidR="00F07D4F" w:rsidRPr="002C2A39" w:rsidSect="00A26B4D">
      <w:headerReference w:type="default" r:id="rId6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154" w:rsidRDefault="00DD1154" w:rsidP="00CC5D64">
      <w:pPr>
        <w:spacing w:after="0" w:line="240" w:lineRule="auto"/>
      </w:pPr>
      <w:r>
        <w:separator/>
      </w:r>
    </w:p>
  </w:endnote>
  <w:endnote w:type="continuationSeparator" w:id="0">
    <w:p w:rsidR="00DD1154" w:rsidRDefault="00DD1154" w:rsidP="00CC5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154" w:rsidRDefault="00DD1154" w:rsidP="00CC5D64">
      <w:pPr>
        <w:spacing w:after="0" w:line="240" w:lineRule="auto"/>
      </w:pPr>
      <w:r>
        <w:separator/>
      </w:r>
    </w:p>
  </w:footnote>
  <w:footnote w:type="continuationSeparator" w:id="0">
    <w:p w:rsidR="00DD1154" w:rsidRDefault="00DD1154" w:rsidP="00CC5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858310"/>
      <w:docPartObj>
        <w:docPartGallery w:val="Page Numbers (Top of Page)"/>
        <w:docPartUnique/>
      </w:docPartObj>
    </w:sdtPr>
    <w:sdtEndPr>
      <w:rPr>
        <w:noProof/>
      </w:rPr>
    </w:sdtEndPr>
    <w:sdtContent>
      <w:p w:rsidR="00A26B4D" w:rsidRDefault="00A26B4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3D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6B4D" w:rsidRDefault="00A26B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64"/>
    <w:rsid w:val="000802E1"/>
    <w:rsid w:val="000B3D77"/>
    <w:rsid w:val="00107B3F"/>
    <w:rsid w:val="002862C2"/>
    <w:rsid w:val="002C2A39"/>
    <w:rsid w:val="002C7214"/>
    <w:rsid w:val="00327A5F"/>
    <w:rsid w:val="00556DC0"/>
    <w:rsid w:val="005A329C"/>
    <w:rsid w:val="005A444E"/>
    <w:rsid w:val="005D1C3B"/>
    <w:rsid w:val="00720FD3"/>
    <w:rsid w:val="0074683E"/>
    <w:rsid w:val="007D23ED"/>
    <w:rsid w:val="008973E3"/>
    <w:rsid w:val="008D7223"/>
    <w:rsid w:val="008E411D"/>
    <w:rsid w:val="00A26B4D"/>
    <w:rsid w:val="00B37565"/>
    <w:rsid w:val="00CC5D64"/>
    <w:rsid w:val="00D41731"/>
    <w:rsid w:val="00DC29A5"/>
    <w:rsid w:val="00DD1154"/>
    <w:rsid w:val="00DD6111"/>
    <w:rsid w:val="00E45DDE"/>
    <w:rsid w:val="00F07D4F"/>
    <w:rsid w:val="00F254CF"/>
    <w:rsid w:val="00F43D1E"/>
    <w:rsid w:val="00F7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437909-9394-480D-BE2D-FF5D22AB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C5D64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5D64"/>
    <w:rPr>
      <w:rFonts w:ascii="Times New Roman" w:eastAsia="Calibri" w:hAnsi="Times New Roman" w:cs="Times New Roman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C5D64"/>
    <w:rPr>
      <w:vertAlign w:val="superscript"/>
    </w:rPr>
  </w:style>
  <w:style w:type="table" w:styleId="TableGrid">
    <w:name w:val="Table Grid"/>
    <w:basedOn w:val="TableNormal"/>
    <w:uiPriority w:val="39"/>
    <w:rsid w:val="00CC5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5D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6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B4D"/>
  </w:style>
  <w:style w:type="paragraph" w:styleId="Footer">
    <w:name w:val="footer"/>
    <w:basedOn w:val="Normal"/>
    <w:link w:val="FooterChar"/>
    <w:uiPriority w:val="99"/>
    <w:unhideWhenUsed/>
    <w:rsid w:val="00A26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2025-05-28T03:47:00Z</dcterms:created>
  <dcterms:modified xsi:type="dcterms:W3CDTF">2025-06-24T03:01:00Z</dcterms:modified>
</cp:coreProperties>
</file>